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11" w:rsidRDefault="00E76B11" w:rsidP="00E76B11">
      <w:pPr>
        <w:pStyle w:val="KonuBal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KİMYA MÜHENDİSLİĞİ BÖLÜMÜ 2020-2021 ÖĞRETİM YILI AZAMİ SÜRE SINAV PROGRAMI</w:t>
      </w:r>
    </w:p>
    <w:p w:rsidR="00E76B11" w:rsidRDefault="00E76B11" w:rsidP="00E76B11">
      <w:pPr>
        <w:pStyle w:val="KonuBal"/>
        <w:rPr>
          <w:rFonts w:ascii="Calibri" w:hAnsi="Calibri" w:cs="Calibri"/>
          <w:sz w:val="16"/>
          <w:szCs w:val="16"/>
          <w:u w:val="single"/>
        </w:rPr>
      </w:pPr>
    </w:p>
    <w:tbl>
      <w:tblPr>
        <w:tblW w:w="115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417"/>
        <w:gridCol w:w="2364"/>
        <w:gridCol w:w="2425"/>
        <w:gridCol w:w="1454"/>
        <w:gridCol w:w="1454"/>
        <w:gridCol w:w="1508"/>
        <w:gridCol w:w="1508"/>
      </w:tblGrid>
      <w:tr w:rsidR="00E76B11" w:rsidTr="00A13A57">
        <w:trPr>
          <w:cantSplit/>
          <w:trHeight w:hRule="exact" w:val="281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B11" w:rsidRDefault="00E76B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B11" w:rsidRDefault="00E76B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B11" w:rsidRDefault="00E76B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I. Sınıf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B11" w:rsidRDefault="00E76B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II. Sınıf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B11" w:rsidRDefault="00E76B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III.Sınıf</w:t>
            </w:r>
            <w:proofErr w:type="spellEnd"/>
            <w:proofErr w:type="gramEnd"/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B11" w:rsidRDefault="00E76B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IV.Sınıf</w:t>
            </w:r>
            <w:proofErr w:type="spellEnd"/>
            <w:proofErr w:type="gramEnd"/>
          </w:p>
        </w:tc>
      </w:tr>
      <w:tr w:rsidR="00012AA4" w:rsidTr="00A13A57">
        <w:trPr>
          <w:cantSplit/>
          <w:trHeight w:val="355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12AA4" w:rsidRDefault="00012AA4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27/09/2021</w:t>
            </w:r>
          </w:p>
          <w:p w:rsidR="00012AA4" w:rsidRDefault="00012AA4" w:rsidP="000E1F5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08.00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012AA4">
            <w:pPr>
              <w:keepNext/>
              <w:jc w:val="center"/>
              <w:outlineLvl w:val="5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KMÜ-424 KİM. MÜH. TAS.-2</w:t>
            </w:r>
          </w:p>
          <w:p w:rsidR="00012AA4" w:rsidRPr="007547B7" w:rsidRDefault="00012AA4">
            <w:pPr>
              <w:keepNext/>
              <w:jc w:val="center"/>
              <w:outlineLvl w:val="5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547B7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547B7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F.KAMIŞLI</w:t>
            </w:r>
          </w:p>
        </w:tc>
      </w:tr>
      <w:tr w:rsidR="00012AA4" w:rsidTr="00A13A57">
        <w:trPr>
          <w:cantSplit/>
          <w:trHeight w:val="355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2AA4" w:rsidRDefault="00012AA4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7B7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KMÜ-328 MATEMATİKSEL MODELLEME </w:t>
            </w:r>
          </w:p>
          <w:p w:rsidR="00012AA4" w:rsidRDefault="00012A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D. PEHLİVAN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keepNext/>
              <w:jc w:val="center"/>
              <w:outlineLvl w:val="5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6449" w:rsidTr="00A13A57">
        <w:trPr>
          <w:cantSplit/>
          <w:trHeight w:val="355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F6449" w:rsidRDefault="00DF644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F12C68" w:rsidP="00F12C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KMÜ 411 MEKANİK AYIRMA İŞL.</w:t>
            </w:r>
          </w:p>
          <w:p w:rsidR="00F12C68" w:rsidRDefault="00F12C68" w:rsidP="00F12C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C.AKOSMAN</w:t>
            </w:r>
            <w:bookmarkStart w:id="0" w:name="_GoBack"/>
            <w:bookmarkEnd w:id="0"/>
          </w:p>
        </w:tc>
      </w:tr>
      <w:tr w:rsidR="00DF6449" w:rsidTr="00A13A57">
        <w:trPr>
          <w:cantSplit/>
          <w:trHeight w:val="355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F6449" w:rsidRDefault="00DF644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 w:rsidP="005A439F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39F" w:rsidRDefault="005A439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A439F">
              <w:rPr>
                <w:rFonts w:ascii="Calibri" w:hAnsi="Calibri" w:cs="Calibri"/>
                <w:b/>
                <w:sz w:val="16"/>
                <w:szCs w:val="16"/>
              </w:rPr>
              <w:t xml:space="preserve">KMÜ-316 KÜTLE AKTARIMI </w:t>
            </w:r>
          </w:p>
          <w:p w:rsidR="00DF6449" w:rsidRPr="005A439F" w:rsidRDefault="005A439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A439F">
              <w:rPr>
                <w:rFonts w:ascii="Calibri" w:hAnsi="Calibri" w:cs="Calibri"/>
                <w:b/>
                <w:sz w:val="16"/>
                <w:szCs w:val="16"/>
              </w:rPr>
              <w:t>C.AKOSMAN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keepNext/>
              <w:jc w:val="center"/>
              <w:outlineLvl w:val="5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2AA4" w:rsidTr="00A13A57">
        <w:trPr>
          <w:cantSplit/>
          <w:trHeight w:val="310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2AA4" w:rsidRDefault="00012AA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AA4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14</w:t>
            </w:r>
            <w:r w:rsidR="00012AA4">
              <w:rPr>
                <w:rFonts w:ascii="Calibri" w:hAnsi="Calibri" w:cs="Calibr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pStyle w:val="Balk9"/>
              <w:spacing w:line="254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AA4" w:rsidRDefault="00012AA4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12C68" w:rsidTr="00D5717E">
        <w:trPr>
          <w:cantSplit/>
          <w:trHeight w:val="281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2C68" w:rsidRDefault="00F12C6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C68" w:rsidRDefault="00F12C68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KMÜ-325 KİMYA MÜH.VERİ ANALİZİ C.AKOSMAN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KMÜ-308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KİMYA MÜH.VERİ ANALİZİ C.AKOSMAN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12AA4" w:rsidTr="00A13A57">
        <w:trPr>
          <w:cantSplit/>
          <w:trHeight w:val="281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2AA4" w:rsidRDefault="00012AA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17.00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012AA4">
            <w:pPr>
              <w:spacing w:line="254" w:lineRule="auto"/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KMÜ- 401 KİMYA MÜH. LAB.-1</w:t>
            </w:r>
          </w:p>
          <w:p w:rsidR="00012AA4" w:rsidRPr="00DF6449" w:rsidRDefault="00012AA4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DF6449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 Ş. TAŞAR</w:t>
            </w:r>
          </w:p>
        </w:tc>
      </w:tr>
      <w:tr w:rsidR="00012AA4" w:rsidTr="00A13A57">
        <w:trPr>
          <w:cantSplit/>
          <w:trHeight w:val="281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19.00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KİM-331 ENS. ANALİZ</w:t>
            </w:r>
          </w:p>
          <w:p w:rsidR="000D7C84" w:rsidRPr="007547B7" w:rsidRDefault="007547B7" w:rsidP="007547B7">
            <w:pPr>
              <w:pStyle w:val="ListeParagraf"/>
              <w:numPr>
                <w:ilvl w:val="0"/>
                <w:numId w:val="1"/>
              </w:num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ÖLÇÜCÜ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AA4" w:rsidRDefault="00012AA4" w:rsidP="00012AA4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420147" w:rsidTr="002544A5">
        <w:trPr>
          <w:cantSplit/>
          <w:trHeight w:val="281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21.00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KMÜ-436 PETROKİMYA TEK. M.YILGIN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47" w:rsidRDefault="00420147">
            <w:pPr>
              <w:spacing w:line="254" w:lineRule="auto"/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KMÜ442 ADSORPSİYONA GİRİŞ</w:t>
            </w:r>
          </w:p>
          <w:p w:rsidR="00420147" w:rsidRDefault="00420147">
            <w:pPr>
              <w:spacing w:line="254" w:lineRule="auto"/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F.KAR</w:t>
            </w:r>
          </w:p>
        </w:tc>
      </w:tr>
      <w:tr w:rsidR="00DF6449" w:rsidTr="00A13A57">
        <w:trPr>
          <w:cantSplit/>
          <w:trHeight w:val="41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F6449" w:rsidRDefault="00DF644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28/09/2021</w:t>
            </w:r>
          </w:p>
          <w:p w:rsidR="00DF6449" w:rsidRDefault="00DF644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08.00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39F" w:rsidRDefault="005A439F" w:rsidP="005A439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cs="Calibri"/>
                <w:sz w:val="16"/>
                <w:szCs w:val="16"/>
                <w:vertAlign w:val="baseline"/>
              </w:rPr>
              <w:t>KMÜ-324 REAKSİYON MÜH.-2</w:t>
            </w:r>
          </w:p>
          <w:p w:rsidR="00DF6449" w:rsidRPr="007547B7" w:rsidRDefault="005A439F" w:rsidP="005A439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  <w:r w:rsidRPr="007547B7">
              <w:rPr>
                <w:rFonts w:ascii="Calibri" w:hAnsi="Calibri" w:cs="Calibri"/>
                <w:sz w:val="16"/>
                <w:szCs w:val="16"/>
                <w:vertAlign w:val="baseline"/>
              </w:rPr>
              <w:t xml:space="preserve"> R. ORHAN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F6449" w:rsidTr="00A13A57">
        <w:trPr>
          <w:cantSplit/>
          <w:trHeight w:val="418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5A439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7547B7">
              <w:rPr>
                <w:rFonts w:ascii="Calibri" w:hAnsi="Calibri" w:cs="Calibri"/>
                <w:b/>
                <w:sz w:val="16"/>
                <w:szCs w:val="16"/>
              </w:rPr>
              <w:t xml:space="preserve">MAT-271 </w:t>
            </w:r>
            <w:proofErr w:type="gramStart"/>
            <w:r w:rsidRPr="007547B7">
              <w:rPr>
                <w:rFonts w:ascii="Calibri" w:hAnsi="Calibri" w:cs="Calibri"/>
                <w:b/>
                <w:sz w:val="16"/>
                <w:szCs w:val="16"/>
              </w:rPr>
              <w:t>DİF.DENKLEMLER</w:t>
            </w:r>
            <w:proofErr w:type="gramEnd"/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39F" w:rsidRPr="00DF6449" w:rsidRDefault="005A439F" w:rsidP="005A439F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DF6449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KMÜ-446 İŞ HUKUKU </w:t>
            </w:r>
          </w:p>
          <w:p w:rsidR="00DF6449" w:rsidRDefault="005A439F" w:rsidP="005A439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7B93">
              <w:rPr>
                <w:rFonts w:ascii="Calibri" w:hAnsi="Calibri" w:cs="Calibri"/>
                <w:b/>
                <w:iCs/>
                <w:sz w:val="16"/>
                <w:szCs w:val="16"/>
              </w:rPr>
              <w:t>SELİM GÜNDÜZ</w:t>
            </w:r>
          </w:p>
        </w:tc>
      </w:tr>
      <w:tr w:rsidR="00DF6449" w:rsidTr="00A13A57">
        <w:trPr>
          <w:cantSplit/>
          <w:trHeight w:val="418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KMÜ-415 AYIRMA İŞLEMLERİ </w:t>
            </w:r>
          </w:p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C.AKOSMAN</w:t>
            </w:r>
          </w:p>
        </w:tc>
      </w:tr>
      <w:tr w:rsidR="00F12C68" w:rsidTr="008229DD">
        <w:trPr>
          <w:cantSplit/>
          <w:trHeight w:val="418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2C68" w:rsidRDefault="00F12C6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12AA4">
              <w:rPr>
                <w:rFonts w:ascii="Calibri" w:hAnsi="Calibri" w:cs="Calibri"/>
                <w:b/>
                <w:bCs/>
                <w:sz w:val="16"/>
                <w:szCs w:val="16"/>
              </w:rPr>
              <w:t>KMÜ-319 TERMODİNAMİK-II</w:t>
            </w:r>
          </w:p>
          <w:p w:rsidR="00F12C68" w:rsidRPr="00012AA4" w:rsidRDefault="00F12C68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012AA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N.ARSLAN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KMÜ-434 SU TEKN. </w:t>
            </w:r>
          </w:p>
          <w:p w:rsidR="00F12C68" w:rsidRDefault="00F12C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Ş. TAŞAR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C68" w:rsidRDefault="00F12C68" w:rsidP="00F12C68">
            <w:pPr>
              <w:spacing w:line="254" w:lineRule="auto"/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KMÜ-447-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YAKIT TEK. GİR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İŞ</w:t>
            </w:r>
          </w:p>
          <w:p w:rsidR="00F12C68" w:rsidRDefault="00F12C68" w:rsidP="00F12C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D. PEHLİVAN</w:t>
            </w:r>
          </w:p>
        </w:tc>
      </w:tr>
      <w:tr w:rsidR="00DF6449" w:rsidTr="00A13A57">
        <w:trPr>
          <w:cantSplit/>
          <w:trHeight w:val="256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Pr="00E57B93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E57B93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İST-333 OLASILIK VE İSTATİSTİK </w:t>
            </w:r>
          </w:p>
          <w:p w:rsidR="00DF6449" w:rsidRPr="00E57B93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57B93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E.PAMUKÇU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F6449" w:rsidTr="00A13A57">
        <w:trPr>
          <w:cantSplit/>
          <w:trHeight w:val="353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17.00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pStyle w:val="Balk9"/>
              <w:spacing w:line="254" w:lineRule="auto"/>
              <w:rPr>
                <w:rFonts w:ascii="Calibri" w:hAnsi="Calibri" w:cs="Calibri"/>
                <w:bCs w:val="0"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KMÜ-423 KİM. MÜH. TAS.-1</w:t>
            </w:r>
          </w:p>
          <w:p w:rsidR="00DF6449" w:rsidRPr="007547B7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547B7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F.KAMIŞLI</w:t>
            </w:r>
            <w:r w:rsidRPr="007547B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F6449" w:rsidTr="00A13A57">
        <w:trPr>
          <w:cantSplit/>
          <w:trHeight w:val="353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19.00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Pr="00012AA4" w:rsidRDefault="00DF6449">
            <w:pPr>
              <w:pStyle w:val="Balk9"/>
              <w:spacing w:line="254" w:lineRule="auto"/>
              <w:rPr>
                <w:rFonts w:ascii="Calibri" w:hAnsi="Calibri" w:cs="Calibri"/>
                <w:bCs w:val="0"/>
                <w:sz w:val="16"/>
                <w:szCs w:val="16"/>
                <w:vertAlign w:val="baseline"/>
              </w:rPr>
            </w:pPr>
            <w:r w:rsidRPr="00012AA4">
              <w:rPr>
                <w:rFonts w:ascii="Calibri" w:hAnsi="Calibri" w:cs="Calibri"/>
                <w:sz w:val="16"/>
                <w:szCs w:val="16"/>
                <w:vertAlign w:val="baseline"/>
                <w:lang w:eastAsia="en-US"/>
              </w:rPr>
              <w:t xml:space="preserve">KMÜ-321 ISI AKTARIMI </w:t>
            </w:r>
            <w:r w:rsidRPr="00012AA4">
              <w:rPr>
                <w:rFonts w:ascii="Calibri" w:hAnsi="Calibri" w:cs="Calibri"/>
                <w:i/>
                <w:sz w:val="16"/>
                <w:szCs w:val="16"/>
                <w:vertAlign w:val="baseline"/>
                <w:lang w:eastAsia="en-US"/>
              </w:rPr>
              <w:t>F. KAMIŞLI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F6449" w:rsidTr="00A13A57">
        <w:trPr>
          <w:cantSplit/>
          <w:trHeight w:val="353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21.00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pStyle w:val="Balk9"/>
              <w:spacing w:line="254" w:lineRule="auto"/>
              <w:rPr>
                <w:rFonts w:ascii="Calibri" w:hAnsi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cs="Calibri"/>
                <w:sz w:val="16"/>
                <w:szCs w:val="16"/>
                <w:vertAlign w:val="baseline"/>
              </w:rPr>
              <w:t xml:space="preserve">KMÜ-324 REAKSİYON MÜH.-1 </w:t>
            </w:r>
          </w:p>
          <w:p w:rsidR="00DF6449" w:rsidRPr="00012AA4" w:rsidRDefault="00DF6449">
            <w:pPr>
              <w:pStyle w:val="Balk9"/>
              <w:spacing w:line="254" w:lineRule="auto"/>
              <w:rPr>
                <w:rFonts w:ascii="Calibri" w:hAnsi="Calibri" w:cs="Calibri"/>
                <w:sz w:val="16"/>
                <w:szCs w:val="16"/>
                <w:vertAlign w:val="baseline"/>
                <w:lang w:eastAsia="en-US"/>
              </w:rPr>
            </w:pPr>
            <w:r>
              <w:rPr>
                <w:rFonts w:ascii="Calibri" w:hAnsi="Calibri" w:cs="Calibri"/>
                <w:i/>
                <w:sz w:val="16"/>
                <w:szCs w:val="16"/>
                <w:vertAlign w:val="baseline"/>
              </w:rPr>
              <w:t>R. ORHAN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449" w:rsidRDefault="00DF644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54777F" w:rsidTr="00A13A57">
        <w:trPr>
          <w:cantSplit/>
          <w:trHeight w:val="305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777F" w:rsidRDefault="0054777F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29/09/2021</w:t>
            </w:r>
          </w:p>
          <w:p w:rsidR="0054777F" w:rsidRDefault="0054777F" w:rsidP="004B7555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08.00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 xml:space="preserve">KMÜ- 203 KÜTLE VE ENERJİ DENK. 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A.ÖZER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</w:p>
        </w:tc>
      </w:tr>
      <w:tr w:rsidR="0054777F" w:rsidTr="00A13A57">
        <w:trPr>
          <w:cantSplit/>
          <w:trHeight w:val="305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777F" w:rsidRDefault="0054777F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KMÜ-336 KİMYASAL TEKNOLOJİLER</w:t>
            </w:r>
          </w:p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 xml:space="preserve"> A. ÖZER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</w:p>
        </w:tc>
      </w:tr>
      <w:tr w:rsidR="0054777F" w:rsidTr="00A13A57">
        <w:trPr>
          <w:cantSplit/>
          <w:trHeight w:val="360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cs="Calibri"/>
                <w:sz w:val="16"/>
                <w:szCs w:val="16"/>
                <w:vertAlign w:val="baseline"/>
              </w:rPr>
              <w:t xml:space="preserve">KMÜ-402 KİMYA MÜH.LAB II </w:t>
            </w:r>
          </w:p>
          <w:p w:rsidR="0054777F" w:rsidRDefault="0054777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cs="Calibri"/>
                <w:sz w:val="16"/>
                <w:szCs w:val="16"/>
                <w:vertAlign w:val="baseline"/>
              </w:rPr>
              <w:t>Ş.TAŞAR</w:t>
            </w:r>
          </w:p>
        </w:tc>
      </w:tr>
      <w:tr w:rsidR="005A439F" w:rsidTr="00A13A57">
        <w:trPr>
          <w:cantSplit/>
          <w:trHeight w:val="360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439F" w:rsidRDefault="005A439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39F" w:rsidRDefault="005A439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39F" w:rsidRDefault="005A439F">
            <w:pPr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 w:rsidRPr="007547B7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MAT-162 MATEMATİK-II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39F" w:rsidRDefault="005A439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39F" w:rsidRDefault="005A439F" w:rsidP="005A439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KMÜ-305 END. SİS. GİRİŞ</w:t>
            </w:r>
          </w:p>
          <w:p w:rsidR="005A439F" w:rsidRDefault="005A439F" w:rsidP="005A439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F. KAR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39F" w:rsidRDefault="00420147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cs="Calibri"/>
                <w:sz w:val="16"/>
                <w:szCs w:val="16"/>
                <w:vertAlign w:val="baseline"/>
              </w:rPr>
              <w:t>SOS 364 İNSAN VE TOPLUM</w:t>
            </w:r>
          </w:p>
          <w:p w:rsidR="00420147" w:rsidRPr="00420147" w:rsidRDefault="00420147" w:rsidP="0042014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47">
              <w:rPr>
                <w:rFonts w:asciiTheme="minorHAnsi" w:hAnsiTheme="minorHAnsi" w:cstheme="minorHAnsi"/>
                <w:b/>
                <w:sz w:val="16"/>
                <w:szCs w:val="16"/>
              </w:rPr>
              <w:t>Ö. AYTAÇ</w:t>
            </w:r>
          </w:p>
        </w:tc>
      </w:tr>
      <w:tr w:rsidR="0054777F" w:rsidTr="00A13A57">
        <w:trPr>
          <w:cantSplit/>
          <w:trHeight w:val="360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KİM-324</w:t>
            </w:r>
            <w:r w:rsidR="000D7C8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ENS. ANAL. LAB</w:t>
            </w:r>
          </w:p>
          <w:p w:rsidR="007547B7" w:rsidRDefault="00754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M. YAMAN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pStyle w:val="Balk9"/>
              <w:rPr>
                <w:rFonts w:ascii="Calibri" w:hAnsi="Calibri" w:cs="Calibri"/>
                <w:sz w:val="16"/>
                <w:szCs w:val="16"/>
                <w:vertAlign w:val="baseline"/>
              </w:rPr>
            </w:pPr>
          </w:p>
        </w:tc>
      </w:tr>
      <w:tr w:rsidR="0054777F" w:rsidTr="00A13A57">
        <w:trPr>
          <w:cantSplit/>
          <w:trHeight w:val="359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7B7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KMÜ-208 TERMODİNAMİK-I </w:t>
            </w:r>
          </w:p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N.ARSLAN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420147" w:rsidP="0042014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MMÜ262 MAKİNE BİLGİSİ</w:t>
            </w:r>
          </w:p>
          <w:p w:rsidR="00420147" w:rsidRDefault="00420147" w:rsidP="0042014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H. PIHTILI</w:t>
            </w:r>
          </w:p>
        </w:tc>
      </w:tr>
      <w:tr w:rsidR="0054777F" w:rsidTr="00A13A57">
        <w:trPr>
          <w:cantSplit/>
          <w:trHeight w:val="359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17.00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SEÇMELİ MESLEK DERSİ-III</w:t>
            </w:r>
          </w:p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KMÜ-441- TAŞINIM TEO.</w:t>
            </w:r>
          </w:p>
          <w:p w:rsidR="0054777F" w:rsidRPr="007547B7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547B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F. KAMIŞLI</w:t>
            </w:r>
          </w:p>
        </w:tc>
      </w:tr>
      <w:tr w:rsidR="0054777F" w:rsidTr="00A13A57">
        <w:trPr>
          <w:cantSplit/>
          <w:trHeight w:val="359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19.00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Pr="00DF6449" w:rsidRDefault="0054777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F6449">
              <w:rPr>
                <w:rFonts w:ascii="Calibri" w:hAnsi="Calibri" w:cs="Calibri"/>
                <w:b/>
                <w:sz w:val="16"/>
                <w:szCs w:val="16"/>
              </w:rPr>
              <w:t>KMÜ- PROSES KONTROL</w:t>
            </w:r>
          </w:p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DF6449">
              <w:rPr>
                <w:rFonts w:ascii="Calibri" w:hAnsi="Calibri" w:cs="Calibri"/>
                <w:b/>
                <w:sz w:val="16"/>
                <w:szCs w:val="16"/>
              </w:rPr>
              <w:t xml:space="preserve"> Ş.TAŞAR</w:t>
            </w:r>
          </w:p>
        </w:tc>
      </w:tr>
      <w:tr w:rsidR="0054777F" w:rsidTr="00A13A57">
        <w:trPr>
          <w:cantSplit/>
          <w:trHeight w:val="359"/>
          <w:jc w:val="center"/>
        </w:trPr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 w:rsidP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21.00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 w:rsidP="00DF644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KMÜ-204 SAYISAL YÖNTEMLER R.ORHAN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  <w:p w:rsidR="0054777F" w:rsidRDefault="0054777F" w:rsidP="00DF644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54777F" w:rsidTr="00A13A57">
        <w:trPr>
          <w:cantSplit/>
          <w:trHeight w:val="359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23.00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 w:rsidP="00DF644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KMÜ-206 MALZEME BİLGİSİ </w:t>
            </w:r>
          </w:p>
          <w:p w:rsidR="0054777F" w:rsidRDefault="0054777F" w:rsidP="00DF644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F. KAR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spacing w:line="254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77F" w:rsidRDefault="0054777F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</w:tbl>
    <w:p w:rsidR="00A13A57" w:rsidRDefault="00E76B11" w:rsidP="00E76B11">
      <w:pPr>
        <w:ind w:left="7080" w:firstLine="708"/>
        <w:jc w:val="right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   </w:t>
      </w:r>
    </w:p>
    <w:p w:rsidR="00E76B11" w:rsidRDefault="00E76B11" w:rsidP="00E76B11">
      <w:pPr>
        <w:ind w:left="7080" w:firstLine="708"/>
        <w:jc w:val="right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Prof. Dr. Filiz KAR</w:t>
      </w:r>
    </w:p>
    <w:p w:rsidR="00E76B11" w:rsidRDefault="00E76B11" w:rsidP="00E76B11">
      <w:pPr>
        <w:ind w:left="7080" w:firstLine="708"/>
        <w:jc w:val="right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BÖLÜM BAŞKANI   </w:t>
      </w:r>
    </w:p>
    <w:p w:rsidR="00E76B11" w:rsidRDefault="00E76B11" w:rsidP="00E76B11">
      <w:pPr>
        <w:ind w:left="7080" w:firstLine="708"/>
        <w:jc w:val="right"/>
        <w:rPr>
          <w:rFonts w:ascii="Calibri" w:hAnsi="Calibri"/>
          <w:b/>
          <w:bCs/>
          <w:sz w:val="12"/>
          <w:szCs w:val="12"/>
        </w:rPr>
      </w:pPr>
    </w:p>
    <w:p w:rsidR="00E76B11" w:rsidRDefault="00E76B11" w:rsidP="00E76B11">
      <w:pPr>
        <w:ind w:left="7080" w:firstLine="708"/>
        <w:jc w:val="right"/>
        <w:rPr>
          <w:rFonts w:ascii="Calibri" w:hAnsi="Calibri"/>
          <w:b/>
          <w:bCs/>
          <w:sz w:val="12"/>
          <w:szCs w:val="12"/>
        </w:rPr>
      </w:pPr>
    </w:p>
    <w:p w:rsidR="00E20CC9" w:rsidRDefault="00E20CC9" w:rsidP="005A439F"/>
    <w:sectPr w:rsidR="00E2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16AB"/>
    <w:multiLevelType w:val="hybridMultilevel"/>
    <w:tmpl w:val="FB800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91"/>
    <w:rsid w:val="00012AA4"/>
    <w:rsid w:val="000B3614"/>
    <w:rsid w:val="000D7C84"/>
    <w:rsid w:val="001B5191"/>
    <w:rsid w:val="00420147"/>
    <w:rsid w:val="0045438A"/>
    <w:rsid w:val="0054777F"/>
    <w:rsid w:val="005A439F"/>
    <w:rsid w:val="007547B7"/>
    <w:rsid w:val="008E0030"/>
    <w:rsid w:val="00A13A57"/>
    <w:rsid w:val="00B358A6"/>
    <w:rsid w:val="00DF6449"/>
    <w:rsid w:val="00E20CC9"/>
    <w:rsid w:val="00E57B93"/>
    <w:rsid w:val="00E76B11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E00E"/>
  <w15:chartTrackingRefBased/>
  <w15:docId w15:val="{6A1EDFCC-87AD-4C95-A8D1-D659E3E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E76B11"/>
    <w:pPr>
      <w:keepNext/>
      <w:jc w:val="center"/>
      <w:outlineLvl w:val="8"/>
    </w:pPr>
    <w:rPr>
      <w:b/>
      <w:bCs/>
      <w:vertAlign w:val="superscrip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semiHidden/>
    <w:rsid w:val="00E76B11"/>
    <w:rPr>
      <w:rFonts w:ascii="Times New Roman" w:eastAsia="Times New Roman" w:hAnsi="Times New Roman" w:cs="Times New Roman"/>
      <w:b/>
      <w:bCs/>
      <w:sz w:val="20"/>
      <w:szCs w:val="20"/>
      <w:vertAlign w:val="superscript"/>
      <w:lang w:eastAsia="tr-TR"/>
    </w:rPr>
  </w:style>
  <w:style w:type="paragraph" w:styleId="KonuBal">
    <w:name w:val="Title"/>
    <w:basedOn w:val="Normal"/>
    <w:link w:val="KonuBalChar"/>
    <w:qFormat/>
    <w:rsid w:val="00E76B11"/>
    <w:pPr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E76B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E76B11"/>
    <w:pPr>
      <w:jc w:val="center"/>
    </w:pPr>
    <w:rPr>
      <w:sz w:val="16"/>
      <w:szCs w:val="16"/>
    </w:rPr>
  </w:style>
  <w:style w:type="character" w:customStyle="1" w:styleId="GvdeMetni2Char">
    <w:name w:val="Gövde Metni 2 Char"/>
    <w:basedOn w:val="VarsaylanParagrafYazTipi"/>
    <w:link w:val="GvdeMetni2"/>
    <w:semiHidden/>
    <w:rsid w:val="00E76B11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5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kulanıcı</dc:creator>
  <cp:keywords/>
  <dc:description/>
  <cp:lastModifiedBy>fethi</cp:lastModifiedBy>
  <cp:revision>3</cp:revision>
  <dcterms:created xsi:type="dcterms:W3CDTF">2021-09-27T06:05:00Z</dcterms:created>
  <dcterms:modified xsi:type="dcterms:W3CDTF">2021-09-27T13:47:00Z</dcterms:modified>
</cp:coreProperties>
</file>